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9C3BA8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539EF">
              <w:rPr>
                <w:rFonts w:ascii="Tahoma" w:hAnsi="Tahoma" w:cs="Tahoma"/>
              </w:rPr>
              <w:t>A</w:t>
            </w:r>
            <w:r w:rsidR="00F13BF4">
              <w:rPr>
                <w:rFonts w:ascii="Tahoma" w:hAnsi="Tahoma" w:cs="Tahoma"/>
              </w:rPr>
              <w:t xml:space="preserve">ntonio Molina Castañeda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7A55C6CE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F13BF4">
              <w:rPr>
                <w:rFonts w:ascii="Tahoma" w:eastAsia="Times New Roman" w:hAnsi="Tahoma" w:cs="Tahoma"/>
                <w:lang w:eastAsia="es-MX"/>
              </w:rPr>
              <w:t>Ingeniero Agrónomo</w:t>
            </w:r>
          </w:p>
          <w:p w14:paraId="6B1B4782" w14:textId="7A352F68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19</w:t>
            </w:r>
            <w:r w:rsidR="00F13BF4">
              <w:rPr>
                <w:rFonts w:ascii="Tahoma" w:eastAsia="Times New Roman" w:hAnsi="Tahoma" w:cs="Tahoma"/>
                <w:lang w:eastAsia="es-MX"/>
              </w:rPr>
              <w:t>83-1985</w:t>
            </w:r>
          </w:p>
          <w:p w14:paraId="1093302E" w14:textId="294FF4E0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F13BF4">
              <w:rPr>
                <w:rFonts w:ascii="Tahoma" w:eastAsia="Times New Roman" w:hAnsi="Tahoma" w:cs="Tahoma"/>
                <w:lang w:eastAsia="es-MX"/>
              </w:rPr>
              <w:t>AGROPEC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18C9815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F13BF4">
              <w:rPr>
                <w:rFonts w:ascii="Tahoma" w:eastAsia="Times New Roman" w:hAnsi="Tahoma" w:cs="Tahoma"/>
                <w:lang w:eastAsia="es-MX"/>
              </w:rPr>
              <w:t>Asociación Cívica COHESION Humana</w:t>
            </w:r>
          </w:p>
          <w:p w14:paraId="0B470B64" w14:textId="542AE45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202</w:t>
            </w:r>
            <w:r w:rsidR="00F13BF4">
              <w:rPr>
                <w:rFonts w:ascii="Tahoma" w:eastAsia="Times New Roman" w:hAnsi="Tahoma" w:cs="Tahoma"/>
                <w:lang w:eastAsia="es-MX"/>
              </w:rPr>
              <w:t>1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– </w:t>
            </w:r>
            <w:r w:rsidR="00F13BF4">
              <w:rPr>
                <w:rFonts w:ascii="Tahoma" w:eastAsia="Times New Roman" w:hAnsi="Tahoma" w:cs="Tahoma"/>
                <w:lang w:eastAsia="es-MX"/>
              </w:rPr>
              <w:t>2024</w:t>
            </w:r>
          </w:p>
          <w:p w14:paraId="5A659182" w14:textId="789C1CE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F13BF4">
              <w:rPr>
                <w:rFonts w:ascii="Tahoma" w:eastAsia="Times New Roman" w:hAnsi="Tahoma" w:cs="Tahoma"/>
                <w:lang w:eastAsia="es-MX"/>
              </w:rPr>
              <w:t>Apoderado Legal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DCA41" w14:textId="77777777" w:rsidR="00807AC0" w:rsidRDefault="00807AC0" w:rsidP="00527FC7">
      <w:pPr>
        <w:spacing w:after="0" w:line="240" w:lineRule="auto"/>
      </w:pPr>
      <w:r>
        <w:separator/>
      </w:r>
    </w:p>
  </w:endnote>
  <w:endnote w:type="continuationSeparator" w:id="0">
    <w:p w14:paraId="1640D869" w14:textId="77777777" w:rsidR="00807AC0" w:rsidRDefault="00807A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5E4A8" w14:textId="77777777" w:rsidR="00807AC0" w:rsidRDefault="00807AC0" w:rsidP="00527FC7">
      <w:pPr>
        <w:spacing w:after="0" w:line="240" w:lineRule="auto"/>
      </w:pPr>
      <w:r>
        <w:separator/>
      </w:r>
    </w:p>
  </w:footnote>
  <w:footnote w:type="continuationSeparator" w:id="0">
    <w:p w14:paraId="6158BB78" w14:textId="77777777" w:rsidR="00807AC0" w:rsidRDefault="00807A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AC0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2024-05-29T21:47:00Z</dcterms:created>
  <dcterms:modified xsi:type="dcterms:W3CDTF">2024-05-29T21:47:00Z</dcterms:modified>
</cp:coreProperties>
</file>